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6" w:rsidRPr="005D71D1" w:rsidRDefault="006932E6" w:rsidP="00EE6A92">
      <w:pPr>
        <w:pStyle w:val="NoteLevel21"/>
        <w:rPr>
          <w:rFonts w:ascii="Verdana" w:hAnsi="Verdana"/>
          <w:sz w:val="20"/>
          <w:szCs w:val="20"/>
        </w:rPr>
      </w:pPr>
    </w:p>
    <w:p w:rsidR="00D90A11" w:rsidRPr="005D71D1" w:rsidRDefault="00071C73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Divine Appointments</w:t>
      </w:r>
    </w:p>
    <w:p w:rsidR="007579B0" w:rsidRPr="005D71D1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 xml:space="preserve">Sermon Based Discussion </w:t>
      </w:r>
      <w:r w:rsidR="00DB2123" w:rsidRPr="005D71D1">
        <w:rPr>
          <w:rFonts w:ascii="Verdana" w:hAnsi="Verdana"/>
          <w:b/>
          <w:bCs/>
          <w:sz w:val="20"/>
          <w:szCs w:val="20"/>
        </w:rPr>
        <w:t>(</w:t>
      </w:r>
      <w:r w:rsidR="00071C73">
        <w:rPr>
          <w:rFonts w:ascii="Verdana" w:hAnsi="Verdana"/>
          <w:b/>
          <w:bCs/>
          <w:sz w:val="20"/>
          <w:szCs w:val="20"/>
        </w:rPr>
        <w:t>May 22</w:t>
      </w:r>
      <w:r w:rsidR="00A618D1" w:rsidRPr="005D71D1">
        <w:rPr>
          <w:rFonts w:ascii="Verdana" w:hAnsi="Verdana"/>
          <w:b/>
          <w:bCs/>
          <w:sz w:val="20"/>
          <w:szCs w:val="20"/>
        </w:rPr>
        <w:t>, 2016</w:t>
      </w:r>
      <w:r w:rsidR="006D6B72" w:rsidRPr="005D71D1">
        <w:rPr>
          <w:rFonts w:ascii="Verdana" w:hAnsi="Verdana"/>
          <w:b/>
          <w:bCs/>
          <w:sz w:val="20"/>
          <w:szCs w:val="20"/>
        </w:rPr>
        <w:t>)</w:t>
      </w:r>
      <w:r w:rsidR="00E32AD2" w:rsidRPr="005D71D1">
        <w:rPr>
          <w:rFonts w:ascii="Verdana" w:hAnsi="Verdana"/>
          <w:b/>
          <w:bCs/>
          <w:sz w:val="20"/>
          <w:szCs w:val="20"/>
        </w:rPr>
        <w:t xml:space="preserve"> </w:t>
      </w:r>
    </w:p>
    <w:p w:rsidR="007579B0" w:rsidRPr="005D71D1" w:rsidRDefault="00071C73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Church Wide Sermon</w:t>
      </w:r>
    </w:p>
    <w:p w:rsidR="00D90A11" w:rsidRPr="005D71D1" w:rsidRDefault="00D90A11">
      <w:pPr>
        <w:pStyle w:val="NoteLevel21"/>
        <w:rPr>
          <w:rFonts w:ascii="Verdana" w:hAnsi="Verdana"/>
          <w:b/>
          <w:sz w:val="20"/>
          <w:szCs w:val="20"/>
        </w:rPr>
      </w:pPr>
    </w:p>
    <w:p w:rsidR="00D90A11" w:rsidRPr="005D71D1" w:rsidRDefault="00D90A11" w:rsidP="00363E63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WARM UP</w:t>
      </w:r>
    </w:p>
    <w:p w:rsidR="00B369A3" w:rsidRPr="00071C73" w:rsidRDefault="00071C73" w:rsidP="00F77007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If you are a Christian, share the circumstances about how you became a Christian citing key people or events.</w:t>
      </w:r>
    </w:p>
    <w:p w:rsidR="00071C73" w:rsidRDefault="00071C73" w:rsidP="00071C73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071C73" w:rsidRPr="005D71D1" w:rsidRDefault="00071C73" w:rsidP="00071C73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If you are not a Christian, share the circumstances about how you came to be introduced to BCEC.</w:t>
      </w:r>
    </w:p>
    <w:p w:rsidR="00A7020A" w:rsidRPr="005D71D1" w:rsidRDefault="00A7020A" w:rsidP="00A7020A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BE64E8" w:rsidRPr="005D71D1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5D71D1" w:rsidRPr="005D71D1" w:rsidRDefault="00071C73" w:rsidP="005D71D1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As we reflect on how we were introduced to Christ, we may wonder if it was by chance or </w:t>
      </w:r>
      <w:r w:rsidR="009E5CB4">
        <w:rPr>
          <w:rFonts w:ascii="Verdana" w:hAnsi="Verdana" w:cs="Arial"/>
          <w:sz w:val="20"/>
          <w:szCs w:val="20"/>
          <w:lang w:eastAsia="ar-SA"/>
        </w:rPr>
        <w:t>God acting</w:t>
      </w:r>
      <w:r>
        <w:rPr>
          <w:rFonts w:ascii="Verdana" w:hAnsi="Verdana" w:cs="Arial"/>
          <w:sz w:val="20"/>
          <w:szCs w:val="20"/>
          <w:lang w:eastAsia="ar-SA"/>
        </w:rPr>
        <w:t xml:space="preserve">.  This may affect how we see opportunities to share the Gospel with others. </w:t>
      </w:r>
    </w:p>
    <w:p w:rsidR="00C001FC" w:rsidRDefault="00C001FC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  <w:bookmarkStart w:id="0" w:name="_GoBack"/>
      <w:bookmarkEnd w:id="0"/>
    </w:p>
    <w:p w:rsidR="00F766F2" w:rsidRDefault="00F766F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F766F2" w:rsidRPr="005D71D1" w:rsidRDefault="00F766F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D90A11" w:rsidRPr="005D71D1" w:rsidRDefault="00F13101">
      <w:pPr>
        <w:pStyle w:val="NoteLevel21"/>
        <w:rPr>
          <w:rFonts w:ascii="Verdana" w:hAnsi="Verdana"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INTO THE BIBLE</w:t>
      </w:r>
      <w:r w:rsidR="00B94D4C" w:rsidRPr="005D71D1">
        <w:rPr>
          <w:rFonts w:ascii="Verdana" w:hAnsi="Verdana"/>
          <w:b/>
          <w:sz w:val="20"/>
          <w:szCs w:val="20"/>
        </w:rPr>
        <w:t xml:space="preserve"> </w:t>
      </w:r>
      <w:r w:rsidR="00EB29EF" w:rsidRPr="005D71D1">
        <w:rPr>
          <w:rFonts w:ascii="Verdana" w:hAnsi="Verdana"/>
          <w:b/>
          <w:sz w:val="20"/>
          <w:szCs w:val="20"/>
        </w:rPr>
        <w:t>(Read</w:t>
      </w:r>
      <w:r w:rsidR="00232E2A" w:rsidRPr="005D71D1">
        <w:rPr>
          <w:rFonts w:ascii="Verdana" w:hAnsi="Verdana"/>
          <w:b/>
          <w:sz w:val="20"/>
          <w:szCs w:val="20"/>
        </w:rPr>
        <w:t xml:space="preserve"> </w:t>
      </w:r>
      <w:r w:rsidR="00071C73">
        <w:rPr>
          <w:rFonts w:ascii="Verdana" w:hAnsi="Verdana"/>
          <w:b/>
          <w:sz w:val="20"/>
          <w:szCs w:val="20"/>
        </w:rPr>
        <w:t>Acts 8:26-30</w:t>
      </w:r>
      <w:r w:rsidR="008C5E3E" w:rsidRPr="005D71D1">
        <w:rPr>
          <w:rFonts w:ascii="Verdana" w:hAnsi="Verdana"/>
          <w:b/>
          <w:sz w:val="20"/>
          <w:szCs w:val="20"/>
        </w:rPr>
        <w:t>)</w:t>
      </w:r>
    </w:p>
    <w:p w:rsidR="000D2349" w:rsidRPr="005D71D1" w:rsidRDefault="000D2349">
      <w:pPr>
        <w:pStyle w:val="NoteLevel21"/>
        <w:rPr>
          <w:rFonts w:ascii="Verdana" w:hAnsi="Verdana"/>
          <w:b/>
          <w:sz w:val="20"/>
          <w:szCs w:val="20"/>
        </w:rPr>
      </w:pPr>
    </w:p>
    <w:p w:rsidR="006808A1" w:rsidRPr="006808A1" w:rsidRDefault="00071C73" w:rsidP="006808A1">
      <w:pPr>
        <w:pStyle w:val="NoteLevel21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From Act</w:t>
      </w:r>
      <w:r w:rsidR="009E5CB4">
        <w:rPr>
          <w:rFonts w:ascii="Verdana" w:hAnsi="Verdana" w:cs="Arial"/>
          <w:sz w:val="20"/>
          <w:szCs w:val="20"/>
        </w:rPr>
        <w:t xml:space="preserve">s 6:1-7 and Acts 8:4-8, what was </w:t>
      </w:r>
      <w:r>
        <w:rPr>
          <w:rFonts w:ascii="Verdana" w:hAnsi="Verdana" w:cs="Arial"/>
          <w:sz w:val="20"/>
          <w:szCs w:val="20"/>
        </w:rPr>
        <w:t>Philip’s background?</w:t>
      </w:r>
    </w:p>
    <w:p w:rsidR="00AA3E60" w:rsidRPr="005D71D1" w:rsidRDefault="00AA3E60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00145" w:rsidRDefault="0060014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766F2" w:rsidRDefault="00F766F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766F2" w:rsidRPr="005D71D1" w:rsidRDefault="00F766F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B1EF5" w:rsidRPr="005D71D1" w:rsidRDefault="00954086" w:rsidP="00FB1EF5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Compare and contrast the ministry Philip had in Samaria and </w:t>
      </w:r>
      <w:r w:rsidR="009E5CB4">
        <w:rPr>
          <w:rFonts w:ascii="Verdana" w:hAnsi="Verdana"/>
          <w:sz w:val="20"/>
          <w:szCs w:val="20"/>
        </w:rPr>
        <w:t>in Gaza?</w:t>
      </w:r>
    </w:p>
    <w:p w:rsidR="00FB1EF5" w:rsidRPr="005D71D1" w:rsidRDefault="00FB1EF5" w:rsidP="00FB1EF5">
      <w:pPr>
        <w:pStyle w:val="NoteLevel21"/>
        <w:rPr>
          <w:rFonts w:ascii="Verdana" w:hAnsi="Verdana"/>
          <w:sz w:val="20"/>
          <w:szCs w:val="20"/>
        </w:rPr>
      </w:pPr>
    </w:p>
    <w:p w:rsidR="00600145" w:rsidRDefault="00600145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F766F2" w:rsidRDefault="00F766F2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F766F2" w:rsidRPr="005D71D1" w:rsidRDefault="00F766F2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014921" w:rsidRDefault="009E5CB4" w:rsidP="00B11A04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was </w:t>
      </w:r>
      <w:r w:rsidR="00954086">
        <w:rPr>
          <w:rFonts w:ascii="Verdana" w:hAnsi="Verdana"/>
          <w:sz w:val="20"/>
          <w:szCs w:val="20"/>
        </w:rPr>
        <w:t xml:space="preserve">Philip guided </w:t>
      </w:r>
      <w:r w:rsidR="006A083C">
        <w:rPr>
          <w:rFonts w:ascii="Verdana" w:hAnsi="Verdana"/>
          <w:sz w:val="20"/>
          <w:szCs w:val="20"/>
        </w:rPr>
        <w:t>and how did he respond?</w:t>
      </w:r>
      <w:r w:rsidR="00DC2E92">
        <w:rPr>
          <w:rFonts w:ascii="Verdana" w:hAnsi="Verdana"/>
          <w:sz w:val="20"/>
          <w:szCs w:val="20"/>
        </w:rPr>
        <w:t xml:space="preserve">  Does the Spirit guide people today?  If so, how?</w:t>
      </w:r>
    </w:p>
    <w:p w:rsidR="00B11A04" w:rsidRPr="00FC0332" w:rsidRDefault="00FC0332" w:rsidP="00014921">
      <w:pPr>
        <w:pStyle w:val="NoteLevel21"/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 xml:space="preserve"> </w:t>
      </w:r>
    </w:p>
    <w:p w:rsidR="00B11A04" w:rsidRDefault="00B11A04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F766F2" w:rsidRDefault="00F766F2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F766F2" w:rsidRPr="005D71D1" w:rsidRDefault="00F766F2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C171AC" w:rsidRPr="005D71D1" w:rsidRDefault="004C58DE" w:rsidP="009B379D">
      <w:pPr>
        <w:pStyle w:val="NoteLevel21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How did God prepare the Ethiopian eunuch to hear the Gospel message from Philip?</w:t>
      </w:r>
    </w:p>
    <w:p w:rsidR="00C171AC" w:rsidRPr="005D71D1" w:rsidRDefault="00C171AC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C171AC" w:rsidRDefault="00C171AC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F766F2" w:rsidRDefault="00F766F2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F766F2" w:rsidRPr="005D71D1" w:rsidRDefault="00F766F2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A94DB7" w:rsidRPr="005D71D1" w:rsidRDefault="007923EA" w:rsidP="00932CA5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U</w:t>
      </w:r>
      <w:r w:rsidR="00932CA5" w:rsidRPr="005D71D1">
        <w:rPr>
          <w:rFonts w:ascii="Verdana" w:hAnsi="Verdana"/>
          <w:b/>
          <w:sz w:val="20"/>
          <w:szCs w:val="20"/>
        </w:rPr>
        <w:t>NDERSTANDING</w:t>
      </w:r>
    </w:p>
    <w:p w:rsidR="00067F71" w:rsidRPr="005D71D1" w:rsidRDefault="00067F7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20"/>
          <w:szCs w:val="20"/>
        </w:rPr>
      </w:pPr>
    </w:p>
    <w:p w:rsidR="0019547E" w:rsidRPr="005D71D1" w:rsidRDefault="00363280" w:rsidP="0019547E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How </w:t>
      </w:r>
      <w:proofErr w:type="gramStart"/>
      <w:r>
        <w:rPr>
          <w:rFonts w:ascii="Verdana" w:hAnsi="Verdana" w:cs="Arial"/>
          <w:sz w:val="20"/>
          <w:szCs w:val="20"/>
          <w:lang w:eastAsia="ar-SA"/>
        </w:rPr>
        <w:t>does Isaiah 53:</w:t>
      </w:r>
      <w:proofErr w:type="gramEnd"/>
      <w:r w:rsidR="00AF1F09">
        <w:rPr>
          <w:rFonts w:ascii="Verdana" w:hAnsi="Verdana" w:cs="Arial"/>
          <w:sz w:val="20"/>
          <w:szCs w:val="20"/>
          <w:lang w:eastAsia="ar-SA"/>
        </w:rPr>
        <w:t>7-8 and its context</w:t>
      </w:r>
      <w:r w:rsidR="009E5CB4">
        <w:rPr>
          <w:rFonts w:ascii="Verdana" w:hAnsi="Verdana" w:cs="Arial"/>
          <w:sz w:val="20"/>
          <w:szCs w:val="20"/>
          <w:lang w:eastAsia="ar-SA"/>
        </w:rPr>
        <w:t>,</w:t>
      </w:r>
      <w:r w:rsidR="00AF1F09">
        <w:rPr>
          <w:rFonts w:ascii="Verdana" w:hAnsi="Verdana" w:cs="Arial"/>
          <w:sz w:val="20"/>
          <w:szCs w:val="20"/>
          <w:lang w:eastAsia="ar-SA"/>
        </w:rPr>
        <w:t xml:space="preserve"> 53:1-6</w:t>
      </w:r>
      <w:r w:rsidR="009E5CB4">
        <w:rPr>
          <w:rFonts w:ascii="Verdana" w:hAnsi="Verdana" w:cs="Arial"/>
          <w:sz w:val="20"/>
          <w:szCs w:val="20"/>
          <w:lang w:eastAsia="ar-SA"/>
        </w:rPr>
        <w:t>,</w:t>
      </w:r>
      <w:r w:rsidR="00AF1F09">
        <w:rPr>
          <w:rFonts w:ascii="Verdana" w:hAnsi="Verdana" w:cs="Arial"/>
          <w:sz w:val="20"/>
          <w:szCs w:val="20"/>
          <w:lang w:eastAsia="ar-SA"/>
        </w:rPr>
        <w:t xml:space="preserve"> point to Christ?</w:t>
      </w:r>
    </w:p>
    <w:p w:rsidR="0019547E" w:rsidRPr="005D71D1" w:rsidRDefault="0019547E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106E15" w:rsidRDefault="00106E15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F766F2" w:rsidRDefault="00F766F2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F766F2" w:rsidRPr="005D71D1" w:rsidRDefault="00F766F2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8402EC" w:rsidRDefault="00363280" w:rsidP="008402EC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What does this passage teach us about baptism?</w:t>
      </w:r>
    </w:p>
    <w:p w:rsidR="00B536F1" w:rsidRDefault="00B536F1" w:rsidP="00B536F1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F766F2" w:rsidRDefault="00F766F2" w:rsidP="00B536F1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F766F2" w:rsidRPr="006D6B0C" w:rsidRDefault="00F766F2" w:rsidP="00B536F1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067F71" w:rsidRDefault="00067F71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2E5FA6" w:rsidRPr="005D71D1" w:rsidRDefault="002E5FA6" w:rsidP="002E5FA6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b/>
          <w:color w:val="FF6600"/>
          <w:sz w:val="20"/>
          <w:szCs w:val="20"/>
          <w:lang w:eastAsia="ar-SA"/>
        </w:rPr>
        <w:t xml:space="preserve"> </w:t>
      </w:r>
      <w:r w:rsidR="00363280">
        <w:rPr>
          <w:rFonts w:ascii="Verdana" w:hAnsi="Verdana" w:cs="Arial"/>
          <w:sz w:val="20"/>
          <w:szCs w:val="20"/>
          <w:lang w:eastAsia="ar-SA"/>
        </w:rPr>
        <w:t>What were the key factors in the Ethiopian eunuch coming to faith in Christ</w:t>
      </w:r>
      <w:r w:rsidR="00F1156A">
        <w:rPr>
          <w:rFonts w:ascii="Verdana" w:hAnsi="Verdana" w:cs="Arial"/>
          <w:sz w:val="20"/>
          <w:szCs w:val="20"/>
          <w:lang w:eastAsia="ar-SA"/>
        </w:rPr>
        <w:t>?</w:t>
      </w:r>
      <w:r w:rsidR="006D6B0C">
        <w:rPr>
          <w:rFonts w:ascii="Verdana" w:hAnsi="Verdana" w:cs="Arial"/>
          <w:sz w:val="20"/>
          <w:szCs w:val="20"/>
          <w:lang w:eastAsia="ar-SA"/>
        </w:rPr>
        <w:t xml:space="preserve"> </w:t>
      </w:r>
    </w:p>
    <w:p w:rsidR="002E5FA6" w:rsidRPr="005D71D1" w:rsidRDefault="002E5FA6" w:rsidP="002E5FA6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363280" w:rsidRDefault="00363280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F766F2" w:rsidRDefault="00F766F2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F766F2" w:rsidRPr="005D71D1" w:rsidRDefault="00F766F2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90A11" w:rsidRPr="005D71D1" w:rsidRDefault="00D90A11" w:rsidP="006E241C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DIFFERENCE</w:t>
      </w:r>
    </w:p>
    <w:p w:rsidR="00067F71" w:rsidRPr="005D71D1" w:rsidRDefault="00067F71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1156A" w:rsidRDefault="00B536F1" w:rsidP="00B536F1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536F1">
        <w:rPr>
          <w:rFonts w:ascii="Verdana" w:hAnsi="Verdana"/>
          <w:sz w:val="20"/>
          <w:szCs w:val="20"/>
        </w:rPr>
        <w:t xml:space="preserve"> </w:t>
      </w:r>
      <w:r w:rsidR="004C58D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How was Philip affected by the persecution of Christian including the stoning of Stephen? </w:t>
      </w:r>
    </w:p>
    <w:p w:rsidR="00083793" w:rsidRDefault="00083793" w:rsidP="00083793">
      <w:pPr>
        <w:pStyle w:val="NoteLevel21"/>
        <w:rPr>
          <w:rFonts w:ascii="Verdana" w:hAnsi="Verdana"/>
          <w:sz w:val="20"/>
          <w:szCs w:val="20"/>
        </w:rPr>
      </w:pPr>
    </w:p>
    <w:p w:rsidR="00F766F2" w:rsidRDefault="00F766F2" w:rsidP="00083793">
      <w:pPr>
        <w:pStyle w:val="NoteLevel21"/>
        <w:rPr>
          <w:rFonts w:ascii="Verdana" w:hAnsi="Verdana"/>
          <w:sz w:val="20"/>
          <w:szCs w:val="20"/>
        </w:rPr>
      </w:pPr>
    </w:p>
    <w:p w:rsidR="00F766F2" w:rsidRPr="00B536F1" w:rsidRDefault="00F766F2" w:rsidP="00083793">
      <w:pPr>
        <w:pStyle w:val="NoteLevel21"/>
        <w:rPr>
          <w:rFonts w:ascii="Verdana" w:hAnsi="Verdana"/>
          <w:sz w:val="20"/>
          <w:szCs w:val="20"/>
        </w:rPr>
      </w:pPr>
    </w:p>
    <w:p w:rsidR="00FC0803" w:rsidRPr="005D71D1" w:rsidRDefault="00FC080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B16D3" w:rsidRDefault="00D90A11" w:rsidP="004C6AE9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APPLICATION</w:t>
      </w:r>
    </w:p>
    <w:p w:rsidR="00F1156A" w:rsidRDefault="00F1156A" w:rsidP="004C6AE9">
      <w:pPr>
        <w:pStyle w:val="NoteLevel21"/>
        <w:rPr>
          <w:rFonts w:ascii="Verdana" w:hAnsi="Verdana"/>
          <w:b/>
          <w:sz w:val="20"/>
          <w:szCs w:val="20"/>
        </w:rPr>
      </w:pPr>
    </w:p>
    <w:p w:rsidR="00F1156A" w:rsidRPr="009E5CB4" w:rsidRDefault="00F1156A" w:rsidP="009E5CB4">
      <w:pPr>
        <w:rPr>
          <w:rFonts w:ascii="Verdana" w:hAnsi="Verdana"/>
          <w:sz w:val="20"/>
          <w:szCs w:val="20"/>
        </w:rPr>
      </w:pPr>
      <w:r w:rsidRPr="009E5CB4">
        <w:rPr>
          <w:rFonts w:ascii="Verdana" w:hAnsi="Verdana"/>
          <w:b/>
          <w:sz w:val="20"/>
          <w:szCs w:val="20"/>
        </w:rPr>
        <w:t xml:space="preserve">10.   </w:t>
      </w:r>
      <w:r w:rsidR="00071716" w:rsidRPr="009E5CB4">
        <w:rPr>
          <w:rFonts w:ascii="Verdana" w:hAnsi="Verdana"/>
          <w:sz w:val="20"/>
          <w:szCs w:val="20"/>
        </w:rPr>
        <w:t>1 Peter 3:15 says</w:t>
      </w:r>
      <w:r w:rsidR="009E5CB4">
        <w:rPr>
          <w:rFonts w:ascii="Verdana" w:hAnsi="Verdana"/>
          <w:sz w:val="20"/>
          <w:szCs w:val="20"/>
        </w:rPr>
        <w:t xml:space="preserve"> “</w:t>
      </w:r>
      <w:r w:rsidR="00071716" w:rsidRPr="009E5CB4">
        <w:rPr>
          <w:rFonts w:ascii="Verdana" w:hAnsi="Verdana"/>
          <w:sz w:val="20"/>
          <w:szCs w:val="20"/>
        </w:rPr>
        <w:t>but in your hearts regard Christ the Lord as holy, always being prepared to make a defense to anyone who asks you for a reas</w:t>
      </w:r>
      <w:r w:rsidR="009E5CB4">
        <w:rPr>
          <w:rFonts w:ascii="Verdana" w:hAnsi="Verdana"/>
          <w:sz w:val="20"/>
          <w:szCs w:val="20"/>
        </w:rPr>
        <w:t>on for the hope that is in you;”</w:t>
      </w:r>
      <w:r w:rsidR="00071716" w:rsidRPr="009E5CB4">
        <w:rPr>
          <w:rFonts w:ascii="Verdana" w:hAnsi="Verdana"/>
          <w:sz w:val="20"/>
          <w:szCs w:val="20"/>
        </w:rPr>
        <w:t xml:space="preserve"> </w:t>
      </w:r>
      <w:r w:rsidR="009E5CB4">
        <w:rPr>
          <w:rFonts w:ascii="Verdana" w:hAnsi="Verdana"/>
          <w:sz w:val="20"/>
          <w:szCs w:val="20"/>
        </w:rPr>
        <w:t xml:space="preserve"> </w:t>
      </w:r>
      <w:r w:rsidR="00071716" w:rsidRPr="009E5CB4">
        <w:rPr>
          <w:rFonts w:ascii="Verdana" w:hAnsi="Verdana"/>
          <w:sz w:val="20"/>
          <w:szCs w:val="20"/>
        </w:rPr>
        <w:t xml:space="preserve">Philip was prepared.  </w:t>
      </w:r>
      <w:r w:rsidR="00071716" w:rsidRPr="009E5CB4">
        <w:rPr>
          <w:rFonts w:ascii="Verdana" w:hAnsi="Verdana" w:cs="Courier New"/>
          <w:bCs/>
          <w:color w:val="000000"/>
          <w:sz w:val="20"/>
          <w:szCs w:val="20"/>
        </w:rPr>
        <w:t>Where do you need more preparation and how will you get it?</w:t>
      </w:r>
    </w:p>
    <w:p w:rsidR="009E5CB4" w:rsidRPr="009E5CB4" w:rsidRDefault="009E5CB4" w:rsidP="00F1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77" w:lineRule="atLeast"/>
        <w:rPr>
          <w:rFonts w:ascii="Verdana" w:hAnsi="Verdana" w:cs="Courier New"/>
          <w:color w:val="000000"/>
          <w:sz w:val="20"/>
          <w:szCs w:val="20"/>
        </w:rPr>
      </w:pPr>
    </w:p>
    <w:p w:rsidR="00B536F1" w:rsidRPr="009E5CB4" w:rsidRDefault="00B536F1" w:rsidP="0063706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3706B" w:rsidRPr="00083793" w:rsidRDefault="0063706B" w:rsidP="0063706B">
      <w:pPr>
        <w:pStyle w:val="NoteLevel21"/>
        <w:rPr>
          <w:rFonts w:ascii="Verdana" w:hAnsi="Verdana"/>
          <w:sz w:val="24"/>
          <w:szCs w:val="24"/>
        </w:rPr>
      </w:pPr>
    </w:p>
    <w:sectPr w:rsidR="0063706B" w:rsidRPr="00083793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81" w:rsidRDefault="00E97F81" w:rsidP="00985D4E">
      <w:pPr>
        <w:spacing w:after="0" w:line="240" w:lineRule="auto"/>
      </w:pPr>
      <w:r>
        <w:separator/>
      </w:r>
    </w:p>
  </w:endnote>
  <w:endnote w:type="continuationSeparator" w:id="0">
    <w:p w:rsidR="00E97F81" w:rsidRDefault="00E97F81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81" w:rsidRDefault="00E97F81" w:rsidP="00985D4E">
      <w:pPr>
        <w:spacing w:after="0" w:line="240" w:lineRule="auto"/>
      </w:pPr>
      <w:r>
        <w:separator/>
      </w:r>
    </w:p>
  </w:footnote>
  <w:footnote w:type="continuationSeparator" w:id="0">
    <w:p w:rsidR="00E97F81" w:rsidRDefault="00E97F81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136D"/>
    <w:multiLevelType w:val="multilevel"/>
    <w:tmpl w:val="D7D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B4F2B"/>
    <w:multiLevelType w:val="multilevel"/>
    <w:tmpl w:val="B068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EDD"/>
    <w:multiLevelType w:val="hybridMultilevel"/>
    <w:tmpl w:val="6716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9"/>
  </w:num>
  <w:num w:numId="7">
    <w:abstractNumId w:val="18"/>
  </w:num>
  <w:num w:numId="8">
    <w:abstractNumId w:val="20"/>
  </w:num>
  <w:num w:numId="9">
    <w:abstractNumId w:val="10"/>
  </w:num>
  <w:num w:numId="10">
    <w:abstractNumId w:val="13"/>
  </w:num>
  <w:num w:numId="11">
    <w:abstractNumId w:val="21"/>
  </w:num>
  <w:num w:numId="12">
    <w:abstractNumId w:val="15"/>
  </w:num>
  <w:num w:numId="13">
    <w:abstractNumId w:val="14"/>
  </w:num>
  <w:num w:numId="14">
    <w:abstractNumId w:val="16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D2"/>
    <w:rsid w:val="00014921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46FB"/>
    <w:rsid w:val="00035190"/>
    <w:rsid w:val="000355B6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F71"/>
    <w:rsid w:val="00070868"/>
    <w:rsid w:val="00070C29"/>
    <w:rsid w:val="00071716"/>
    <w:rsid w:val="00071BB8"/>
    <w:rsid w:val="00071C73"/>
    <w:rsid w:val="0007210B"/>
    <w:rsid w:val="0007320C"/>
    <w:rsid w:val="00073EDA"/>
    <w:rsid w:val="00074015"/>
    <w:rsid w:val="0007415E"/>
    <w:rsid w:val="0007504F"/>
    <w:rsid w:val="000750B3"/>
    <w:rsid w:val="00075F79"/>
    <w:rsid w:val="000764FA"/>
    <w:rsid w:val="000776CE"/>
    <w:rsid w:val="00077EAF"/>
    <w:rsid w:val="000806CF"/>
    <w:rsid w:val="00081556"/>
    <w:rsid w:val="000818AA"/>
    <w:rsid w:val="00081B61"/>
    <w:rsid w:val="0008209D"/>
    <w:rsid w:val="000823E1"/>
    <w:rsid w:val="00082880"/>
    <w:rsid w:val="000828EE"/>
    <w:rsid w:val="00082922"/>
    <w:rsid w:val="00082CC5"/>
    <w:rsid w:val="00083369"/>
    <w:rsid w:val="00083793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2843"/>
    <w:rsid w:val="00112CD1"/>
    <w:rsid w:val="00112EAC"/>
    <w:rsid w:val="00113092"/>
    <w:rsid w:val="001134DB"/>
    <w:rsid w:val="00113A84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7A60"/>
    <w:rsid w:val="00120727"/>
    <w:rsid w:val="001210D0"/>
    <w:rsid w:val="00121BC6"/>
    <w:rsid w:val="0012277E"/>
    <w:rsid w:val="00123427"/>
    <w:rsid w:val="00123624"/>
    <w:rsid w:val="00123F1B"/>
    <w:rsid w:val="00124DE4"/>
    <w:rsid w:val="001252F3"/>
    <w:rsid w:val="00126321"/>
    <w:rsid w:val="00126388"/>
    <w:rsid w:val="00126EAD"/>
    <w:rsid w:val="00127555"/>
    <w:rsid w:val="00127C89"/>
    <w:rsid w:val="00127D82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BBA"/>
    <w:rsid w:val="00151CDB"/>
    <w:rsid w:val="00151D33"/>
    <w:rsid w:val="001521F8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C77"/>
    <w:rsid w:val="001777BE"/>
    <w:rsid w:val="00180C13"/>
    <w:rsid w:val="001821FB"/>
    <w:rsid w:val="00182EE1"/>
    <w:rsid w:val="001837B8"/>
    <w:rsid w:val="00183CFD"/>
    <w:rsid w:val="00184097"/>
    <w:rsid w:val="00184447"/>
    <w:rsid w:val="00184867"/>
    <w:rsid w:val="001852AD"/>
    <w:rsid w:val="001867D7"/>
    <w:rsid w:val="00186CE3"/>
    <w:rsid w:val="0018709F"/>
    <w:rsid w:val="001870BA"/>
    <w:rsid w:val="0018768F"/>
    <w:rsid w:val="0018778D"/>
    <w:rsid w:val="00190056"/>
    <w:rsid w:val="001925D4"/>
    <w:rsid w:val="001928A6"/>
    <w:rsid w:val="00193438"/>
    <w:rsid w:val="00194052"/>
    <w:rsid w:val="001947C2"/>
    <w:rsid w:val="00194F77"/>
    <w:rsid w:val="0019547E"/>
    <w:rsid w:val="00196B4E"/>
    <w:rsid w:val="001972C9"/>
    <w:rsid w:val="001A01FF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36F2"/>
    <w:rsid w:val="001E4434"/>
    <w:rsid w:val="001E4469"/>
    <w:rsid w:val="001E5858"/>
    <w:rsid w:val="001E5860"/>
    <w:rsid w:val="001E6464"/>
    <w:rsid w:val="001E6979"/>
    <w:rsid w:val="001E6DFF"/>
    <w:rsid w:val="001E7781"/>
    <w:rsid w:val="001E7FB6"/>
    <w:rsid w:val="001F00F2"/>
    <w:rsid w:val="001F21CB"/>
    <w:rsid w:val="001F463B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3357"/>
    <w:rsid w:val="00203653"/>
    <w:rsid w:val="00203ED4"/>
    <w:rsid w:val="002046CB"/>
    <w:rsid w:val="00204A61"/>
    <w:rsid w:val="002052D0"/>
    <w:rsid w:val="002066F8"/>
    <w:rsid w:val="00206716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781C"/>
    <w:rsid w:val="00230016"/>
    <w:rsid w:val="002301CD"/>
    <w:rsid w:val="00230FD2"/>
    <w:rsid w:val="00231166"/>
    <w:rsid w:val="002312BB"/>
    <w:rsid w:val="002316D6"/>
    <w:rsid w:val="00232E2A"/>
    <w:rsid w:val="0023357E"/>
    <w:rsid w:val="00234928"/>
    <w:rsid w:val="00235A2B"/>
    <w:rsid w:val="00236215"/>
    <w:rsid w:val="00236233"/>
    <w:rsid w:val="002372CF"/>
    <w:rsid w:val="00237C9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EA2"/>
    <w:rsid w:val="002A646B"/>
    <w:rsid w:val="002A6707"/>
    <w:rsid w:val="002A6BD2"/>
    <w:rsid w:val="002A774C"/>
    <w:rsid w:val="002B03D4"/>
    <w:rsid w:val="002B04B2"/>
    <w:rsid w:val="002B0798"/>
    <w:rsid w:val="002B0ECD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8BD"/>
    <w:rsid w:val="002D5FC0"/>
    <w:rsid w:val="002D62EC"/>
    <w:rsid w:val="002D67A5"/>
    <w:rsid w:val="002D73AE"/>
    <w:rsid w:val="002D7CC0"/>
    <w:rsid w:val="002E0441"/>
    <w:rsid w:val="002E196D"/>
    <w:rsid w:val="002E2386"/>
    <w:rsid w:val="002E2A59"/>
    <w:rsid w:val="002E3005"/>
    <w:rsid w:val="002E3813"/>
    <w:rsid w:val="002E5E6B"/>
    <w:rsid w:val="002E5E7B"/>
    <w:rsid w:val="002E5FA6"/>
    <w:rsid w:val="002E6516"/>
    <w:rsid w:val="002E655C"/>
    <w:rsid w:val="002E69F5"/>
    <w:rsid w:val="002E74DD"/>
    <w:rsid w:val="002E7543"/>
    <w:rsid w:val="002E7F0B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0C81"/>
    <w:rsid w:val="00301C1E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3F6E"/>
    <w:rsid w:val="00324579"/>
    <w:rsid w:val="00324BD5"/>
    <w:rsid w:val="00324EC9"/>
    <w:rsid w:val="00325609"/>
    <w:rsid w:val="00325B09"/>
    <w:rsid w:val="003266F0"/>
    <w:rsid w:val="00326C74"/>
    <w:rsid w:val="00326F87"/>
    <w:rsid w:val="003276F1"/>
    <w:rsid w:val="003278B5"/>
    <w:rsid w:val="0033045C"/>
    <w:rsid w:val="00330A0F"/>
    <w:rsid w:val="00331A54"/>
    <w:rsid w:val="00332051"/>
    <w:rsid w:val="0033220F"/>
    <w:rsid w:val="003322B2"/>
    <w:rsid w:val="00332830"/>
    <w:rsid w:val="00332B77"/>
    <w:rsid w:val="00332BB4"/>
    <w:rsid w:val="0033403D"/>
    <w:rsid w:val="00334085"/>
    <w:rsid w:val="003341AB"/>
    <w:rsid w:val="00334293"/>
    <w:rsid w:val="00334AD5"/>
    <w:rsid w:val="003354C4"/>
    <w:rsid w:val="00335E94"/>
    <w:rsid w:val="003362BB"/>
    <w:rsid w:val="00336E1A"/>
    <w:rsid w:val="0034000D"/>
    <w:rsid w:val="0034043D"/>
    <w:rsid w:val="003412E1"/>
    <w:rsid w:val="0034163A"/>
    <w:rsid w:val="00344A59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280"/>
    <w:rsid w:val="00363CBE"/>
    <w:rsid w:val="00363E63"/>
    <w:rsid w:val="0036433A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4149"/>
    <w:rsid w:val="003D4DE6"/>
    <w:rsid w:val="003D5906"/>
    <w:rsid w:val="003D6295"/>
    <w:rsid w:val="003D6A7B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4A88"/>
    <w:rsid w:val="00404AFD"/>
    <w:rsid w:val="0040548C"/>
    <w:rsid w:val="0040598E"/>
    <w:rsid w:val="004061E4"/>
    <w:rsid w:val="00407933"/>
    <w:rsid w:val="0041027A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554E"/>
    <w:rsid w:val="00425715"/>
    <w:rsid w:val="00427B99"/>
    <w:rsid w:val="00427D82"/>
    <w:rsid w:val="00430738"/>
    <w:rsid w:val="00430BC0"/>
    <w:rsid w:val="00430FF6"/>
    <w:rsid w:val="00431650"/>
    <w:rsid w:val="0043179C"/>
    <w:rsid w:val="00433160"/>
    <w:rsid w:val="0043441D"/>
    <w:rsid w:val="004365EC"/>
    <w:rsid w:val="00436865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B5"/>
    <w:rsid w:val="00447D39"/>
    <w:rsid w:val="0045058E"/>
    <w:rsid w:val="00451048"/>
    <w:rsid w:val="0045141F"/>
    <w:rsid w:val="004518ED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0700"/>
    <w:rsid w:val="004715C4"/>
    <w:rsid w:val="004715D7"/>
    <w:rsid w:val="00471902"/>
    <w:rsid w:val="00471B23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2057"/>
    <w:rsid w:val="004820E7"/>
    <w:rsid w:val="0048288D"/>
    <w:rsid w:val="00482D50"/>
    <w:rsid w:val="00483346"/>
    <w:rsid w:val="00483530"/>
    <w:rsid w:val="00483D9E"/>
    <w:rsid w:val="0048402F"/>
    <w:rsid w:val="00484A75"/>
    <w:rsid w:val="0048513B"/>
    <w:rsid w:val="004864EA"/>
    <w:rsid w:val="00490A03"/>
    <w:rsid w:val="00491E85"/>
    <w:rsid w:val="0049286E"/>
    <w:rsid w:val="00493A0E"/>
    <w:rsid w:val="00493A37"/>
    <w:rsid w:val="004948EE"/>
    <w:rsid w:val="004955DF"/>
    <w:rsid w:val="00497555"/>
    <w:rsid w:val="00497A8F"/>
    <w:rsid w:val="004A11F0"/>
    <w:rsid w:val="004A165D"/>
    <w:rsid w:val="004A16A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8DE"/>
    <w:rsid w:val="004C6242"/>
    <w:rsid w:val="004C6724"/>
    <w:rsid w:val="004C6AE9"/>
    <w:rsid w:val="004D0CED"/>
    <w:rsid w:val="004D2143"/>
    <w:rsid w:val="004D283D"/>
    <w:rsid w:val="004D3D38"/>
    <w:rsid w:val="004D45DA"/>
    <w:rsid w:val="004D5C50"/>
    <w:rsid w:val="004D6240"/>
    <w:rsid w:val="004D652F"/>
    <w:rsid w:val="004D6D62"/>
    <w:rsid w:val="004D6E5C"/>
    <w:rsid w:val="004E145C"/>
    <w:rsid w:val="004E14F8"/>
    <w:rsid w:val="004E156C"/>
    <w:rsid w:val="004E1A8E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D25"/>
    <w:rsid w:val="00505BCF"/>
    <w:rsid w:val="00505E1E"/>
    <w:rsid w:val="005063D7"/>
    <w:rsid w:val="0050644D"/>
    <w:rsid w:val="0050763A"/>
    <w:rsid w:val="005102D6"/>
    <w:rsid w:val="00511D7C"/>
    <w:rsid w:val="00511DB1"/>
    <w:rsid w:val="005120BC"/>
    <w:rsid w:val="00512140"/>
    <w:rsid w:val="0051271F"/>
    <w:rsid w:val="00512761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0AE0"/>
    <w:rsid w:val="00541344"/>
    <w:rsid w:val="0054260B"/>
    <w:rsid w:val="00542C1C"/>
    <w:rsid w:val="00542C58"/>
    <w:rsid w:val="00542E72"/>
    <w:rsid w:val="005432EF"/>
    <w:rsid w:val="0054377F"/>
    <w:rsid w:val="0054486F"/>
    <w:rsid w:val="00544ABB"/>
    <w:rsid w:val="005456AB"/>
    <w:rsid w:val="00546335"/>
    <w:rsid w:val="00547164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5450"/>
    <w:rsid w:val="00555859"/>
    <w:rsid w:val="00555B55"/>
    <w:rsid w:val="00555CA0"/>
    <w:rsid w:val="005577B9"/>
    <w:rsid w:val="00557D6A"/>
    <w:rsid w:val="00557DFD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759"/>
    <w:rsid w:val="00570A96"/>
    <w:rsid w:val="00570B82"/>
    <w:rsid w:val="00570FB5"/>
    <w:rsid w:val="00571348"/>
    <w:rsid w:val="005716AB"/>
    <w:rsid w:val="00571C35"/>
    <w:rsid w:val="0057360F"/>
    <w:rsid w:val="00573ECE"/>
    <w:rsid w:val="005744A8"/>
    <w:rsid w:val="00574D85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29C"/>
    <w:rsid w:val="00584476"/>
    <w:rsid w:val="005845AF"/>
    <w:rsid w:val="0058470C"/>
    <w:rsid w:val="0058514A"/>
    <w:rsid w:val="00586DEC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6BF"/>
    <w:rsid w:val="005A379B"/>
    <w:rsid w:val="005A3A66"/>
    <w:rsid w:val="005A4048"/>
    <w:rsid w:val="005A4242"/>
    <w:rsid w:val="005A511D"/>
    <w:rsid w:val="005A5517"/>
    <w:rsid w:val="005A5B11"/>
    <w:rsid w:val="005A673D"/>
    <w:rsid w:val="005A6D84"/>
    <w:rsid w:val="005B06D3"/>
    <w:rsid w:val="005B0955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B52"/>
    <w:rsid w:val="005D1E9B"/>
    <w:rsid w:val="005D3BA3"/>
    <w:rsid w:val="005D3F1F"/>
    <w:rsid w:val="005D4218"/>
    <w:rsid w:val="005D5783"/>
    <w:rsid w:val="005D5C40"/>
    <w:rsid w:val="005D5E61"/>
    <w:rsid w:val="005D71D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DDE"/>
    <w:rsid w:val="005E5E86"/>
    <w:rsid w:val="005E5F53"/>
    <w:rsid w:val="005E65EE"/>
    <w:rsid w:val="005E7B2D"/>
    <w:rsid w:val="005F0973"/>
    <w:rsid w:val="005F1903"/>
    <w:rsid w:val="005F1907"/>
    <w:rsid w:val="005F1A2D"/>
    <w:rsid w:val="005F1B4E"/>
    <w:rsid w:val="005F28DA"/>
    <w:rsid w:val="005F2B44"/>
    <w:rsid w:val="005F31FC"/>
    <w:rsid w:val="005F36AD"/>
    <w:rsid w:val="005F46ED"/>
    <w:rsid w:val="005F50EB"/>
    <w:rsid w:val="005F51DF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EE6"/>
    <w:rsid w:val="006101C9"/>
    <w:rsid w:val="00612BB5"/>
    <w:rsid w:val="006131E4"/>
    <w:rsid w:val="006135D3"/>
    <w:rsid w:val="0061456E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F06"/>
    <w:rsid w:val="006307ED"/>
    <w:rsid w:val="00630CE5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AE3"/>
    <w:rsid w:val="00642A47"/>
    <w:rsid w:val="006436F8"/>
    <w:rsid w:val="0064379A"/>
    <w:rsid w:val="00643B10"/>
    <w:rsid w:val="00643C8E"/>
    <w:rsid w:val="006449D1"/>
    <w:rsid w:val="0064673F"/>
    <w:rsid w:val="00646C99"/>
    <w:rsid w:val="0064700B"/>
    <w:rsid w:val="006500C1"/>
    <w:rsid w:val="00650393"/>
    <w:rsid w:val="00650B0F"/>
    <w:rsid w:val="00651104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222A"/>
    <w:rsid w:val="00662662"/>
    <w:rsid w:val="00662A67"/>
    <w:rsid w:val="0066320C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CE"/>
    <w:rsid w:val="006767A7"/>
    <w:rsid w:val="00676E73"/>
    <w:rsid w:val="00677443"/>
    <w:rsid w:val="00680305"/>
    <w:rsid w:val="006806BB"/>
    <w:rsid w:val="006808A1"/>
    <w:rsid w:val="006813D2"/>
    <w:rsid w:val="006819CB"/>
    <w:rsid w:val="00681C6E"/>
    <w:rsid w:val="00681F2C"/>
    <w:rsid w:val="00683A28"/>
    <w:rsid w:val="006845A0"/>
    <w:rsid w:val="006849D7"/>
    <w:rsid w:val="00684B55"/>
    <w:rsid w:val="00684C6D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301B"/>
    <w:rsid w:val="006932E6"/>
    <w:rsid w:val="00693383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083C"/>
    <w:rsid w:val="006A16F2"/>
    <w:rsid w:val="006A2BC4"/>
    <w:rsid w:val="006A2C85"/>
    <w:rsid w:val="006A31AF"/>
    <w:rsid w:val="006A3BE4"/>
    <w:rsid w:val="006A485C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CA1"/>
    <w:rsid w:val="006B5EDD"/>
    <w:rsid w:val="006B7575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C0C"/>
    <w:rsid w:val="006D5D88"/>
    <w:rsid w:val="006D5E67"/>
    <w:rsid w:val="006D6B0C"/>
    <w:rsid w:val="006D6B72"/>
    <w:rsid w:val="006D6DD7"/>
    <w:rsid w:val="006D7ACD"/>
    <w:rsid w:val="006D7B14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6A9C"/>
    <w:rsid w:val="006E714D"/>
    <w:rsid w:val="006E7710"/>
    <w:rsid w:val="006E7A9E"/>
    <w:rsid w:val="006E7DFB"/>
    <w:rsid w:val="006F0314"/>
    <w:rsid w:val="006F0885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8C2"/>
    <w:rsid w:val="00723EF4"/>
    <w:rsid w:val="00723FDA"/>
    <w:rsid w:val="007253E0"/>
    <w:rsid w:val="00726823"/>
    <w:rsid w:val="007270C6"/>
    <w:rsid w:val="007275AD"/>
    <w:rsid w:val="0073064E"/>
    <w:rsid w:val="00730D50"/>
    <w:rsid w:val="00730FE7"/>
    <w:rsid w:val="007313E3"/>
    <w:rsid w:val="00731789"/>
    <w:rsid w:val="0073181A"/>
    <w:rsid w:val="007327C5"/>
    <w:rsid w:val="00732B64"/>
    <w:rsid w:val="00732BB4"/>
    <w:rsid w:val="00732FA3"/>
    <w:rsid w:val="007331D0"/>
    <w:rsid w:val="007332C9"/>
    <w:rsid w:val="00733342"/>
    <w:rsid w:val="00733B63"/>
    <w:rsid w:val="0073458E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6EFF"/>
    <w:rsid w:val="007579B0"/>
    <w:rsid w:val="00757FFD"/>
    <w:rsid w:val="007602D1"/>
    <w:rsid w:val="007604F9"/>
    <w:rsid w:val="00760CBC"/>
    <w:rsid w:val="00760F0E"/>
    <w:rsid w:val="00761AAD"/>
    <w:rsid w:val="00761F8F"/>
    <w:rsid w:val="0076249B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E34"/>
    <w:rsid w:val="007978D1"/>
    <w:rsid w:val="007A0E6F"/>
    <w:rsid w:val="007A11C7"/>
    <w:rsid w:val="007A18FF"/>
    <w:rsid w:val="007A210E"/>
    <w:rsid w:val="007A295B"/>
    <w:rsid w:val="007A2C28"/>
    <w:rsid w:val="007A350B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B0B04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266E"/>
    <w:rsid w:val="007C28A2"/>
    <w:rsid w:val="007C327E"/>
    <w:rsid w:val="007C6140"/>
    <w:rsid w:val="007C6266"/>
    <w:rsid w:val="007C6592"/>
    <w:rsid w:val="007C7411"/>
    <w:rsid w:val="007D08A2"/>
    <w:rsid w:val="007D093C"/>
    <w:rsid w:val="007D0A52"/>
    <w:rsid w:val="007D0C3C"/>
    <w:rsid w:val="007D1254"/>
    <w:rsid w:val="007D3575"/>
    <w:rsid w:val="007D3D9A"/>
    <w:rsid w:val="007D50A5"/>
    <w:rsid w:val="007D52E3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A7"/>
    <w:rsid w:val="008013F3"/>
    <w:rsid w:val="00802088"/>
    <w:rsid w:val="0080310E"/>
    <w:rsid w:val="00803EF7"/>
    <w:rsid w:val="008056AF"/>
    <w:rsid w:val="00806478"/>
    <w:rsid w:val="008065F5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2D8B"/>
    <w:rsid w:val="0083353C"/>
    <w:rsid w:val="00833E05"/>
    <w:rsid w:val="00834855"/>
    <w:rsid w:val="00835085"/>
    <w:rsid w:val="00835292"/>
    <w:rsid w:val="008353EC"/>
    <w:rsid w:val="008371DD"/>
    <w:rsid w:val="00837A6F"/>
    <w:rsid w:val="00837C7C"/>
    <w:rsid w:val="008402EC"/>
    <w:rsid w:val="00840515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9B4"/>
    <w:rsid w:val="00860B77"/>
    <w:rsid w:val="00860F95"/>
    <w:rsid w:val="00860FE5"/>
    <w:rsid w:val="00861693"/>
    <w:rsid w:val="008621C9"/>
    <w:rsid w:val="0086252C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B45"/>
    <w:rsid w:val="008665D3"/>
    <w:rsid w:val="008678CA"/>
    <w:rsid w:val="00867C7E"/>
    <w:rsid w:val="00871146"/>
    <w:rsid w:val="008719B5"/>
    <w:rsid w:val="00871FBC"/>
    <w:rsid w:val="0087302C"/>
    <w:rsid w:val="008732AE"/>
    <w:rsid w:val="00873EAB"/>
    <w:rsid w:val="00874484"/>
    <w:rsid w:val="00874F6B"/>
    <w:rsid w:val="00876C81"/>
    <w:rsid w:val="00876FBA"/>
    <w:rsid w:val="0087704A"/>
    <w:rsid w:val="00877A94"/>
    <w:rsid w:val="00881A2A"/>
    <w:rsid w:val="00881AB7"/>
    <w:rsid w:val="008828F4"/>
    <w:rsid w:val="00883618"/>
    <w:rsid w:val="008837BD"/>
    <w:rsid w:val="0088455E"/>
    <w:rsid w:val="008854BA"/>
    <w:rsid w:val="00885676"/>
    <w:rsid w:val="00885E5D"/>
    <w:rsid w:val="008860C9"/>
    <w:rsid w:val="008869F4"/>
    <w:rsid w:val="0089039C"/>
    <w:rsid w:val="00891FA2"/>
    <w:rsid w:val="008932B9"/>
    <w:rsid w:val="0089426B"/>
    <w:rsid w:val="00894419"/>
    <w:rsid w:val="0089448C"/>
    <w:rsid w:val="00894B0E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42E0"/>
    <w:rsid w:val="008C42E8"/>
    <w:rsid w:val="008C5634"/>
    <w:rsid w:val="008C5766"/>
    <w:rsid w:val="008C5CC1"/>
    <w:rsid w:val="008C5E3E"/>
    <w:rsid w:val="008C7827"/>
    <w:rsid w:val="008C7B73"/>
    <w:rsid w:val="008D08A3"/>
    <w:rsid w:val="008D1358"/>
    <w:rsid w:val="008D1775"/>
    <w:rsid w:val="008D3DBD"/>
    <w:rsid w:val="008D40E3"/>
    <w:rsid w:val="008D4719"/>
    <w:rsid w:val="008D5435"/>
    <w:rsid w:val="008D62E6"/>
    <w:rsid w:val="008D7016"/>
    <w:rsid w:val="008D7899"/>
    <w:rsid w:val="008E03EE"/>
    <w:rsid w:val="008E196C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6A9F"/>
    <w:rsid w:val="009070FC"/>
    <w:rsid w:val="00910365"/>
    <w:rsid w:val="0091083E"/>
    <w:rsid w:val="009109BF"/>
    <w:rsid w:val="00911163"/>
    <w:rsid w:val="00911400"/>
    <w:rsid w:val="009116D3"/>
    <w:rsid w:val="009122D6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ECD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850"/>
    <w:rsid w:val="00935AEB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43B"/>
    <w:rsid w:val="00941E21"/>
    <w:rsid w:val="00941EEE"/>
    <w:rsid w:val="0094233F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BA1"/>
    <w:rsid w:val="00953CBB"/>
    <w:rsid w:val="00953D4A"/>
    <w:rsid w:val="00954086"/>
    <w:rsid w:val="009541C0"/>
    <w:rsid w:val="009541E4"/>
    <w:rsid w:val="00954433"/>
    <w:rsid w:val="0095447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42D1"/>
    <w:rsid w:val="0096464E"/>
    <w:rsid w:val="0096466B"/>
    <w:rsid w:val="00964804"/>
    <w:rsid w:val="00964EDC"/>
    <w:rsid w:val="00965AC8"/>
    <w:rsid w:val="00966A10"/>
    <w:rsid w:val="00966E66"/>
    <w:rsid w:val="009671AB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752D"/>
    <w:rsid w:val="00977D9A"/>
    <w:rsid w:val="009804C2"/>
    <w:rsid w:val="0098058F"/>
    <w:rsid w:val="00980F9C"/>
    <w:rsid w:val="00981EB5"/>
    <w:rsid w:val="00981F86"/>
    <w:rsid w:val="009828FA"/>
    <w:rsid w:val="009839F2"/>
    <w:rsid w:val="009846FD"/>
    <w:rsid w:val="0098521C"/>
    <w:rsid w:val="00985350"/>
    <w:rsid w:val="00985D4E"/>
    <w:rsid w:val="009863AD"/>
    <w:rsid w:val="00987283"/>
    <w:rsid w:val="00987B4F"/>
    <w:rsid w:val="009900E4"/>
    <w:rsid w:val="009901E7"/>
    <w:rsid w:val="0099024D"/>
    <w:rsid w:val="0099028D"/>
    <w:rsid w:val="00990D8E"/>
    <w:rsid w:val="00991649"/>
    <w:rsid w:val="009917AE"/>
    <w:rsid w:val="009931B7"/>
    <w:rsid w:val="00993950"/>
    <w:rsid w:val="00993A4D"/>
    <w:rsid w:val="00993DAB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9D7"/>
    <w:rsid w:val="00997E0B"/>
    <w:rsid w:val="009A00EF"/>
    <w:rsid w:val="009A095A"/>
    <w:rsid w:val="009A0A7D"/>
    <w:rsid w:val="009A1062"/>
    <w:rsid w:val="009A23CE"/>
    <w:rsid w:val="009A31BA"/>
    <w:rsid w:val="009A4D8D"/>
    <w:rsid w:val="009A4DF5"/>
    <w:rsid w:val="009A5540"/>
    <w:rsid w:val="009A558C"/>
    <w:rsid w:val="009A5B4C"/>
    <w:rsid w:val="009A6AD1"/>
    <w:rsid w:val="009A7382"/>
    <w:rsid w:val="009A7D58"/>
    <w:rsid w:val="009B034B"/>
    <w:rsid w:val="009B0A63"/>
    <w:rsid w:val="009B0E90"/>
    <w:rsid w:val="009B14A5"/>
    <w:rsid w:val="009B29C1"/>
    <w:rsid w:val="009B3218"/>
    <w:rsid w:val="009B3574"/>
    <w:rsid w:val="009B379D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E51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5CB4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107E"/>
    <w:rsid w:val="00A016C5"/>
    <w:rsid w:val="00A018DC"/>
    <w:rsid w:val="00A02845"/>
    <w:rsid w:val="00A045E1"/>
    <w:rsid w:val="00A045FA"/>
    <w:rsid w:val="00A0474F"/>
    <w:rsid w:val="00A0548C"/>
    <w:rsid w:val="00A061DD"/>
    <w:rsid w:val="00A061E3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677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7480"/>
    <w:rsid w:val="00A3014B"/>
    <w:rsid w:val="00A30202"/>
    <w:rsid w:val="00A30759"/>
    <w:rsid w:val="00A30C27"/>
    <w:rsid w:val="00A31E62"/>
    <w:rsid w:val="00A32C08"/>
    <w:rsid w:val="00A32F7E"/>
    <w:rsid w:val="00A340F5"/>
    <w:rsid w:val="00A35265"/>
    <w:rsid w:val="00A35297"/>
    <w:rsid w:val="00A3592F"/>
    <w:rsid w:val="00A362B0"/>
    <w:rsid w:val="00A36694"/>
    <w:rsid w:val="00A36DDE"/>
    <w:rsid w:val="00A37194"/>
    <w:rsid w:val="00A376B2"/>
    <w:rsid w:val="00A3771A"/>
    <w:rsid w:val="00A4073C"/>
    <w:rsid w:val="00A40F91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2699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3E5"/>
    <w:rsid w:val="00AE688C"/>
    <w:rsid w:val="00AE7396"/>
    <w:rsid w:val="00AF12EA"/>
    <w:rsid w:val="00AF196E"/>
    <w:rsid w:val="00AF1F09"/>
    <w:rsid w:val="00AF2473"/>
    <w:rsid w:val="00AF2B41"/>
    <w:rsid w:val="00AF3E77"/>
    <w:rsid w:val="00AF3F93"/>
    <w:rsid w:val="00AF40FA"/>
    <w:rsid w:val="00AF41BF"/>
    <w:rsid w:val="00AF5548"/>
    <w:rsid w:val="00AF560E"/>
    <w:rsid w:val="00AF5730"/>
    <w:rsid w:val="00AF5911"/>
    <w:rsid w:val="00AF5B3C"/>
    <w:rsid w:val="00AF713B"/>
    <w:rsid w:val="00AF71DB"/>
    <w:rsid w:val="00AF7829"/>
    <w:rsid w:val="00AF7F4F"/>
    <w:rsid w:val="00B01363"/>
    <w:rsid w:val="00B02349"/>
    <w:rsid w:val="00B039CF"/>
    <w:rsid w:val="00B04590"/>
    <w:rsid w:val="00B0496C"/>
    <w:rsid w:val="00B068FA"/>
    <w:rsid w:val="00B07600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73E"/>
    <w:rsid w:val="00B13796"/>
    <w:rsid w:val="00B14827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1595"/>
    <w:rsid w:val="00B232B7"/>
    <w:rsid w:val="00B25818"/>
    <w:rsid w:val="00B2617F"/>
    <w:rsid w:val="00B27658"/>
    <w:rsid w:val="00B30853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9C9"/>
    <w:rsid w:val="00B536F1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FEB"/>
    <w:rsid w:val="00B940AD"/>
    <w:rsid w:val="00B9440A"/>
    <w:rsid w:val="00B94743"/>
    <w:rsid w:val="00B94D4C"/>
    <w:rsid w:val="00B95164"/>
    <w:rsid w:val="00B95229"/>
    <w:rsid w:val="00B964EC"/>
    <w:rsid w:val="00B9691E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4194"/>
    <w:rsid w:val="00BB474F"/>
    <w:rsid w:val="00BB49C4"/>
    <w:rsid w:val="00BB4D20"/>
    <w:rsid w:val="00BB548C"/>
    <w:rsid w:val="00BB5FF9"/>
    <w:rsid w:val="00BB641D"/>
    <w:rsid w:val="00BB6D13"/>
    <w:rsid w:val="00BB70ED"/>
    <w:rsid w:val="00BB71D0"/>
    <w:rsid w:val="00BB76DC"/>
    <w:rsid w:val="00BB7911"/>
    <w:rsid w:val="00BB7A0F"/>
    <w:rsid w:val="00BB7AD9"/>
    <w:rsid w:val="00BC09DA"/>
    <w:rsid w:val="00BC327B"/>
    <w:rsid w:val="00BC3DE3"/>
    <w:rsid w:val="00BC4295"/>
    <w:rsid w:val="00BC45E6"/>
    <w:rsid w:val="00BC4B98"/>
    <w:rsid w:val="00BC55B8"/>
    <w:rsid w:val="00BC6ED8"/>
    <w:rsid w:val="00BC6F7E"/>
    <w:rsid w:val="00BC7685"/>
    <w:rsid w:val="00BC78C3"/>
    <w:rsid w:val="00BC7E31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86D"/>
    <w:rsid w:val="00C23EA3"/>
    <w:rsid w:val="00C2443F"/>
    <w:rsid w:val="00C24AF4"/>
    <w:rsid w:val="00C2523D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B1D"/>
    <w:rsid w:val="00C3323B"/>
    <w:rsid w:val="00C3353D"/>
    <w:rsid w:val="00C335CF"/>
    <w:rsid w:val="00C336A3"/>
    <w:rsid w:val="00C341E7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E1E"/>
    <w:rsid w:val="00C57133"/>
    <w:rsid w:val="00C5718D"/>
    <w:rsid w:val="00C57342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FD4"/>
    <w:rsid w:val="00CB72B9"/>
    <w:rsid w:val="00CC1A6A"/>
    <w:rsid w:val="00CC2452"/>
    <w:rsid w:val="00CC25ED"/>
    <w:rsid w:val="00CC4354"/>
    <w:rsid w:val="00CC449B"/>
    <w:rsid w:val="00CC61C3"/>
    <w:rsid w:val="00CC62EA"/>
    <w:rsid w:val="00CC63B5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D5F"/>
    <w:rsid w:val="00CD71B0"/>
    <w:rsid w:val="00CE0E0D"/>
    <w:rsid w:val="00CE1A6C"/>
    <w:rsid w:val="00CE2F73"/>
    <w:rsid w:val="00CE3931"/>
    <w:rsid w:val="00CE44E9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1066E"/>
    <w:rsid w:val="00D10705"/>
    <w:rsid w:val="00D10EF4"/>
    <w:rsid w:val="00D11400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3225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58F2"/>
    <w:rsid w:val="00D46172"/>
    <w:rsid w:val="00D471EA"/>
    <w:rsid w:val="00D47963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577C4"/>
    <w:rsid w:val="00D57851"/>
    <w:rsid w:val="00D600A2"/>
    <w:rsid w:val="00D6023B"/>
    <w:rsid w:val="00D6028C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94F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70A"/>
    <w:rsid w:val="00D94A18"/>
    <w:rsid w:val="00D975A1"/>
    <w:rsid w:val="00D976AA"/>
    <w:rsid w:val="00DA0B69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2A31"/>
    <w:rsid w:val="00DB34ED"/>
    <w:rsid w:val="00DB3BBA"/>
    <w:rsid w:val="00DB481F"/>
    <w:rsid w:val="00DB483A"/>
    <w:rsid w:val="00DB4CFD"/>
    <w:rsid w:val="00DB66F1"/>
    <w:rsid w:val="00DB7C65"/>
    <w:rsid w:val="00DC14A8"/>
    <w:rsid w:val="00DC19BF"/>
    <w:rsid w:val="00DC23B0"/>
    <w:rsid w:val="00DC2639"/>
    <w:rsid w:val="00DC288D"/>
    <w:rsid w:val="00DC2E92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C50"/>
    <w:rsid w:val="00DE0E9F"/>
    <w:rsid w:val="00DE10E3"/>
    <w:rsid w:val="00DE12C5"/>
    <w:rsid w:val="00DE1F0C"/>
    <w:rsid w:val="00DE225C"/>
    <w:rsid w:val="00DE25E6"/>
    <w:rsid w:val="00DE2BD0"/>
    <w:rsid w:val="00DE3C3C"/>
    <w:rsid w:val="00DE3F76"/>
    <w:rsid w:val="00DE420F"/>
    <w:rsid w:val="00DE45C0"/>
    <w:rsid w:val="00DE484B"/>
    <w:rsid w:val="00DE53B2"/>
    <w:rsid w:val="00DE53D0"/>
    <w:rsid w:val="00DE6B27"/>
    <w:rsid w:val="00DE6F92"/>
    <w:rsid w:val="00DE73E5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4EA"/>
    <w:rsid w:val="00E02A08"/>
    <w:rsid w:val="00E0451C"/>
    <w:rsid w:val="00E04668"/>
    <w:rsid w:val="00E04E07"/>
    <w:rsid w:val="00E0635D"/>
    <w:rsid w:val="00E069A5"/>
    <w:rsid w:val="00E06CAC"/>
    <w:rsid w:val="00E06D0E"/>
    <w:rsid w:val="00E07C67"/>
    <w:rsid w:val="00E07FC9"/>
    <w:rsid w:val="00E108A9"/>
    <w:rsid w:val="00E11F36"/>
    <w:rsid w:val="00E12273"/>
    <w:rsid w:val="00E14494"/>
    <w:rsid w:val="00E14784"/>
    <w:rsid w:val="00E1484D"/>
    <w:rsid w:val="00E151EC"/>
    <w:rsid w:val="00E167D9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97"/>
    <w:rsid w:val="00E704D4"/>
    <w:rsid w:val="00E7086D"/>
    <w:rsid w:val="00E70CE8"/>
    <w:rsid w:val="00E7105F"/>
    <w:rsid w:val="00E71540"/>
    <w:rsid w:val="00E717DD"/>
    <w:rsid w:val="00E71CF2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6C5"/>
    <w:rsid w:val="00E832F8"/>
    <w:rsid w:val="00E842DA"/>
    <w:rsid w:val="00E848AD"/>
    <w:rsid w:val="00E84BC3"/>
    <w:rsid w:val="00E8506D"/>
    <w:rsid w:val="00E8517E"/>
    <w:rsid w:val="00E854C5"/>
    <w:rsid w:val="00E86094"/>
    <w:rsid w:val="00E87797"/>
    <w:rsid w:val="00E87A4C"/>
    <w:rsid w:val="00E90AEE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97F81"/>
    <w:rsid w:val="00EA03C2"/>
    <w:rsid w:val="00EA1340"/>
    <w:rsid w:val="00EA2083"/>
    <w:rsid w:val="00EA2DB6"/>
    <w:rsid w:val="00EA2FFF"/>
    <w:rsid w:val="00EA41E0"/>
    <w:rsid w:val="00EA460A"/>
    <w:rsid w:val="00EA5DC5"/>
    <w:rsid w:val="00EA635D"/>
    <w:rsid w:val="00EA6B6C"/>
    <w:rsid w:val="00EA6D0A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C87"/>
    <w:rsid w:val="00EB4077"/>
    <w:rsid w:val="00EB4214"/>
    <w:rsid w:val="00EB4241"/>
    <w:rsid w:val="00EB4AC4"/>
    <w:rsid w:val="00EB639A"/>
    <w:rsid w:val="00EB6C4C"/>
    <w:rsid w:val="00EB6EF2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3818"/>
    <w:rsid w:val="00EC3F84"/>
    <w:rsid w:val="00EC4557"/>
    <w:rsid w:val="00EC5BA6"/>
    <w:rsid w:val="00EC5F90"/>
    <w:rsid w:val="00EC63F4"/>
    <w:rsid w:val="00EC6472"/>
    <w:rsid w:val="00EC65AF"/>
    <w:rsid w:val="00EC6AE1"/>
    <w:rsid w:val="00EC79D3"/>
    <w:rsid w:val="00ED058B"/>
    <w:rsid w:val="00ED0681"/>
    <w:rsid w:val="00ED16CF"/>
    <w:rsid w:val="00ED43A8"/>
    <w:rsid w:val="00ED615E"/>
    <w:rsid w:val="00ED7253"/>
    <w:rsid w:val="00EE131F"/>
    <w:rsid w:val="00EE1ECF"/>
    <w:rsid w:val="00EE2244"/>
    <w:rsid w:val="00EE25CE"/>
    <w:rsid w:val="00EE2E8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C22"/>
    <w:rsid w:val="00EF7C53"/>
    <w:rsid w:val="00EF7C97"/>
    <w:rsid w:val="00F00895"/>
    <w:rsid w:val="00F00C16"/>
    <w:rsid w:val="00F01732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700E"/>
    <w:rsid w:val="00F07AA5"/>
    <w:rsid w:val="00F10093"/>
    <w:rsid w:val="00F10651"/>
    <w:rsid w:val="00F11449"/>
    <w:rsid w:val="00F1156A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3DD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7063"/>
    <w:rsid w:val="00F37F41"/>
    <w:rsid w:val="00F4103C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2C2"/>
    <w:rsid w:val="00F57AAB"/>
    <w:rsid w:val="00F57DA7"/>
    <w:rsid w:val="00F57EC2"/>
    <w:rsid w:val="00F6092D"/>
    <w:rsid w:val="00F619A5"/>
    <w:rsid w:val="00F61D5B"/>
    <w:rsid w:val="00F62076"/>
    <w:rsid w:val="00F62683"/>
    <w:rsid w:val="00F626C9"/>
    <w:rsid w:val="00F6319B"/>
    <w:rsid w:val="00F6333B"/>
    <w:rsid w:val="00F64DAC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66F2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3EF7"/>
    <w:rsid w:val="00F9436C"/>
    <w:rsid w:val="00F94BB5"/>
    <w:rsid w:val="00F95FEF"/>
    <w:rsid w:val="00F966B0"/>
    <w:rsid w:val="00F97AD6"/>
    <w:rsid w:val="00FA084F"/>
    <w:rsid w:val="00FA12EC"/>
    <w:rsid w:val="00FA1472"/>
    <w:rsid w:val="00FA2478"/>
    <w:rsid w:val="00FA388C"/>
    <w:rsid w:val="00FA460F"/>
    <w:rsid w:val="00FA46B3"/>
    <w:rsid w:val="00FA4974"/>
    <w:rsid w:val="00FA4B8E"/>
    <w:rsid w:val="00FA5665"/>
    <w:rsid w:val="00FA60E7"/>
    <w:rsid w:val="00FA6F6F"/>
    <w:rsid w:val="00FA7030"/>
    <w:rsid w:val="00FB096A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32"/>
    <w:rsid w:val="00FC03EB"/>
    <w:rsid w:val="00FC0683"/>
    <w:rsid w:val="00FC0803"/>
    <w:rsid w:val="00FC085C"/>
    <w:rsid w:val="00FC1007"/>
    <w:rsid w:val="00FC15AC"/>
    <w:rsid w:val="00FC1AC0"/>
    <w:rsid w:val="00FC1BCF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55BE"/>
    <w:rsid w:val="00FD6F4C"/>
    <w:rsid w:val="00FD7936"/>
    <w:rsid w:val="00FE0475"/>
    <w:rsid w:val="00FE0702"/>
    <w:rsid w:val="00FE0ED5"/>
    <w:rsid w:val="00FE1966"/>
    <w:rsid w:val="00FE2465"/>
    <w:rsid w:val="00FE2A78"/>
    <w:rsid w:val="00FE3DE7"/>
    <w:rsid w:val="00FE4169"/>
    <w:rsid w:val="00FE4469"/>
    <w:rsid w:val="00FE4BC5"/>
    <w:rsid w:val="00FE67B3"/>
    <w:rsid w:val="00FE6C1C"/>
    <w:rsid w:val="00FE7FDB"/>
    <w:rsid w:val="00FF07B6"/>
    <w:rsid w:val="00FF0E36"/>
    <w:rsid w:val="00FF1424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B0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2016-02-07</dc:subject>
  <dc:creator>Enoch Liao</dc:creator>
  <cp:lastModifiedBy>Steven Chin</cp:lastModifiedBy>
  <cp:revision>2</cp:revision>
  <cp:lastPrinted>2013-07-11T00:49:00Z</cp:lastPrinted>
  <dcterms:created xsi:type="dcterms:W3CDTF">2016-05-23T20:37:00Z</dcterms:created>
  <dcterms:modified xsi:type="dcterms:W3CDTF">2016-05-23T20:37:00Z</dcterms:modified>
</cp:coreProperties>
</file>